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51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435"/>
        <w:gridCol w:w="4416"/>
        <w:tblGridChange w:id="0">
          <w:tblGrid>
            <w:gridCol w:w="4435"/>
            <w:gridCol w:w="4416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Barlow" w:cs="Barlow" w:eastAsia="Barlow" w:hAnsi="Barlow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Barlow" w:cs="Barlow" w:eastAsia="Barlow" w:hAnsi="Barlow"/>
                <w:b w:val="1"/>
                <w:sz w:val="36"/>
                <w:szCs w:val="36"/>
                <w:rtl w:val="0"/>
              </w:rPr>
              <w:t xml:space="preserve">YOUR NAME</w:t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rFonts w:ascii="Barlow" w:cs="Barlow" w:eastAsia="Barlow" w:hAnsi="Barlow"/>
                <w:b w:val="1"/>
              </w:rPr>
            </w:pPr>
            <w:r w:rsidDel="00000000" w:rsidR="00000000" w:rsidRPr="00000000">
              <w:rPr>
                <w:rFonts w:ascii="Barlow" w:cs="Barlow" w:eastAsia="Barlow" w:hAnsi="Barlow"/>
                <w:b w:val="1"/>
                <w:sz w:val="36"/>
                <w:szCs w:val="36"/>
                <w:rtl w:val="0"/>
              </w:rPr>
              <w:t xml:space="preserve">Mental Balance Sheet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3.58295607640287" w:hRule="atLeast"/>
          <w:tblHeader w:val="0"/>
        </w:trPr>
        <w:tc>
          <w:tcPr>
            <w:shd w:fill="c5e0b3" w:val="clear"/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Barlow" w:cs="Barlow" w:eastAsia="Barlow" w:hAnsi="Barlow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Barlow" w:cs="Barlow" w:eastAsia="Barlow" w:hAnsi="Barlow"/>
                <w:b w:val="1"/>
                <w:sz w:val="28"/>
                <w:szCs w:val="28"/>
                <w:rtl w:val="0"/>
              </w:rPr>
              <w:t xml:space="preserve">Assets</w:t>
            </w:r>
          </w:p>
        </w:tc>
        <w:tc>
          <w:tcPr>
            <w:shd w:fill="c5e0b3" w:val="clear"/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Barlow" w:cs="Barlow" w:eastAsia="Barlow" w:hAnsi="Barlow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Barlow" w:cs="Barlow" w:eastAsia="Barlow" w:hAnsi="Barlow"/>
                <w:b w:val="1"/>
                <w:sz w:val="28"/>
                <w:szCs w:val="28"/>
                <w:rtl w:val="0"/>
              </w:rPr>
              <w:t xml:space="preserve">Liabilities</w:t>
            </w:r>
          </w:p>
        </w:tc>
      </w:tr>
      <w:tr>
        <w:trPr>
          <w:cantSplit w:val="0"/>
          <w:trHeight w:val="509.7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Barlow" w:cs="Barlow" w:eastAsia="Barlow" w:hAnsi="Barlow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Barlow" w:cs="Barlow" w:eastAsia="Barlow" w:hAnsi="Barlow"/>
                <w:b w:val="1"/>
                <w:sz w:val="24"/>
                <w:szCs w:val="24"/>
                <w:rtl w:val="0"/>
              </w:rPr>
              <w:t xml:space="preserve">Intellectual Capital</w:t>
            </w:r>
          </w:p>
        </w:tc>
      </w:tr>
      <w:tr>
        <w:trPr>
          <w:cantSplit w:val="0"/>
          <w:trHeight w:val="509.76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Barlow Medium" w:cs="Barlow Medium" w:eastAsia="Barlow Medium" w:hAnsi="Barlow Medium"/>
                <w:sz w:val="24"/>
                <w:szCs w:val="24"/>
              </w:rPr>
            </w:pPr>
            <w:bookmarkStart w:colFirst="0" w:colLast="0" w:name="_2et92p0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0A">
            <w:pPr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.76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0B">
            <w:pPr>
              <w:spacing w:after="0" w:before="0" w:line="240" w:lineRule="auto"/>
              <w:ind w:left="0" w:firstLine="0"/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0C">
            <w:pPr>
              <w:spacing w:after="0" w:before="0" w:line="240" w:lineRule="auto"/>
              <w:ind w:left="0" w:firstLine="0"/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.76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0D">
            <w:pPr>
              <w:spacing w:after="0" w:before="0" w:line="240" w:lineRule="auto"/>
              <w:ind w:left="0" w:firstLine="0"/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0E">
            <w:pPr>
              <w:spacing w:after="0" w:before="0" w:line="240" w:lineRule="auto"/>
              <w:ind w:left="0" w:firstLine="0"/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.76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0F">
            <w:pPr>
              <w:spacing w:after="0" w:before="0" w:line="240" w:lineRule="auto"/>
              <w:ind w:left="0" w:firstLine="0"/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0">
            <w:pPr>
              <w:spacing w:after="0" w:before="0" w:line="240" w:lineRule="auto"/>
              <w:ind w:left="0" w:firstLine="0"/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.76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11">
            <w:pPr>
              <w:spacing w:after="0" w:before="0" w:line="240" w:lineRule="auto"/>
              <w:ind w:left="0" w:firstLine="0"/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2">
            <w:pPr>
              <w:spacing w:after="0" w:before="0" w:line="240" w:lineRule="auto"/>
              <w:ind w:left="0" w:firstLine="0"/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.76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13">
            <w:pPr>
              <w:spacing w:after="0" w:before="0" w:line="240" w:lineRule="auto"/>
              <w:ind w:left="0" w:firstLine="0"/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4">
            <w:pPr>
              <w:spacing w:after="0" w:before="0" w:line="240" w:lineRule="auto"/>
              <w:ind w:left="0" w:firstLine="0"/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.7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Barlow" w:cs="Barlow" w:eastAsia="Barlow" w:hAnsi="Barlow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Barlow" w:cs="Barlow" w:eastAsia="Barlow" w:hAnsi="Barlow"/>
                <w:b w:val="1"/>
                <w:sz w:val="24"/>
                <w:szCs w:val="24"/>
                <w:rtl w:val="0"/>
              </w:rPr>
              <w:t xml:space="preserve">Empirical (Experiential) Knowledge</w:t>
            </w:r>
          </w:p>
        </w:tc>
      </w:tr>
      <w:tr>
        <w:trPr>
          <w:cantSplit w:val="0"/>
          <w:trHeight w:val="509.76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17">
            <w:pPr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18">
            <w:pPr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.76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19">
            <w:pPr>
              <w:spacing w:after="0" w:before="0" w:line="240" w:lineRule="auto"/>
              <w:ind w:left="0" w:firstLine="0"/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A">
            <w:pPr>
              <w:spacing w:after="0" w:before="0" w:line="240" w:lineRule="auto"/>
              <w:ind w:left="0" w:firstLine="0"/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.76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1B">
            <w:pPr>
              <w:spacing w:after="0" w:before="0" w:line="240" w:lineRule="auto"/>
              <w:ind w:left="0" w:firstLine="0"/>
              <w:rPr>
                <w:rFonts w:ascii="Barlow Medium" w:cs="Barlow Medium" w:eastAsia="Barlow Medium" w:hAnsi="Barlow Medium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C">
            <w:pPr>
              <w:spacing w:after="0" w:before="0" w:line="240" w:lineRule="auto"/>
              <w:ind w:left="0" w:firstLine="0"/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.76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1D">
            <w:pPr>
              <w:spacing w:after="0" w:before="0" w:line="240" w:lineRule="auto"/>
              <w:ind w:left="0" w:firstLine="0"/>
              <w:rPr>
                <w:rFonts w:ascii="Barlow Medium" w:cs="Barlow Medium" w:eastAsia="Barlow Medium" w:hAnsi="Barlow Medium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E">
            <w:pPr>
              <w:spacing w:after="0" w:before="0" w:line="240" w:lineRule="auto"/>
              <w:ind w:left="0" w:firstLine="0"/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.76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1F">
            <w:pPr>
              <w:spacing w:after="0" w:before="0" w:line="240" w:lineRule="auto"/>
              <w:ind w:left="0" w:firstLine="0"/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20">
            <w:pPr>
              <w:spacing w:after="0" w:before="0" w:line="240" w:lineRule="auto"/>
              <w:ind w:left="0" w:firstLine="0"/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.76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21">
            <w:pPr>
              <w:spacing w:after="0" w:before="0" w:line="240" w:lineRule="auto"/>
              <w:ind w:left="0" w:firstLine="0"/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22">
            <w:pPr>
              <w:spacing w:after="0" w:before="0" w:line="240" w:lineRule="auto"/>
              <w:ind w:left="0" w:firstLine="0"/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.76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23">
            <w:pPr>
              <w:spacing w:after="0" w:before="0" w:line="240" w:lineRule="auto"/>
              <w:ind w:left="0" w:firstLine="0"/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24">
            <w:pPr>
              <w:spacing w:after="0" w:before="0" w:line="240" w:lineRule="auto"/>
              <w:ind w:left="0" w:firstLine="0"/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.76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25">
            <w:pPr>
              <w:spacing w:after="0" w:before="0" w:line="240" w:lineRule="auto"/>
              <w:ind w:left="0" w:firstLine="0"/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26">
            <w:pPr>
              <w:spacing w:after="0" w:before="0" w:line="240" w:lineRule="auto"/>
              <w:ind w:left="0" w:firstLine="0"/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.76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27">
            <w:pPr>
              <w:spacing w:after="0" w:before="0" w:line="240" w:lineRule="auto"/>
              <w:ind w:left="0" w:firstLine="0"/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28">
            <w:pPr>
              <w:spacing w:after="0" w:before="0" w:line="240" w:lineRule="auto"/>
              <w:ind w:left="0" w:firstLine="0"/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.7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Barlow" w:cs="Barlow" w:eastAsia="Barlow" w:hAnsi="Barlow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Barlow" w:cs="Barlow" w:eastAsia="Barlow" w:hAnsi="Barlow"/>
                <w:b w:val="1"/>
                <w:sz w:val="24"/>
                <w:szCs w:val="24"/>
                <w:rtl w:val="0"/>
              </w:rPr>
              <w:t xml:space="preserve">Moral Compass</w:t>
            </w:r>
          </w:p>
        </w:tc>
      </w:tr>
      <w:tr>
        <w:trPr>
          <w:cantSplit w:val="0"/>
          <w:trHeight w:val="151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B">
            <w:pPr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851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435"/>
        <w:gridCol w:w="4416"/>
        <w:tblGridChange w:id="0">
          <w:tblGrid>
            <w:gridCol w:w="4435"/>
            <w:gridCol w:w="4416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Barlow" w:cs="Barlow" w:eastAsia="Barlow" w:hAnsi="Barlow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Barlow" w:cs="Barlow" w:eastAsia="Barlow" w:hAnsi="Barlow"/>
                <w:b w:val="1"/>
                <w:sz w:val="36"/>
                <w:szCs w:val="36"/>
                <w:rtl w:val="0"/>
              </w:rPr>
              <w:t xml:space="preserve">High School Graduate</w:t>
            </w:r>
          </w:p>
          <w:p w:rsidR="00000000" w:rsidDel="00000000" w:rsidP="00000000" w:rsidRDefault="00000000" w:rsidRPr="00000000" w14:paraId="00000030">
            <w:pPr>
              <w:jc w:val="center"/>
              <w:rPr>
                <w:rFonts w:ascii="Barlow" w:cs="Barlow" w:eastAsia="Barlow" w:hAnsi="Barlow"/>
                <w:b w:val="1"/>
              </w:rPr>
            </w:pPr>
            <w:r w:rsidDel="00000000" w:rsidR="00000000" w:rsidRPr="00000000">
              <w:rPr>
                <w:rFonts w:ascii="Barlow" w:cs="Barlow" w:eastAsia="Barlow" w:hAnsi="Barlow"/>
                <w:b w:val="1"/>
                <w:sz w:val="36"/>
                <w:szCs w:val="36"/>
                <w:rtl w:val="0"/>
              </w:rPr>
              <w:t xml:space="preserve">Mental Balance Sheet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5e0b3" w:val="clea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Barlow" w:cs="Barlow" w:eastAsia="Barlow" w:hAnsi="Barlow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Barlow" w:cs="Barlow" w:eastAsia="Barlow" w:hAnsi="Barlow"/>
                <w:b w:val="1"/>
                <w:sz w:val="28"/>
                <w:szCs w:val="28"/>
                <w:rtl w:val="0"/>
              </w:rPr>
              <w:t xml:space="preserve">Assets</w:t>
            </w:r>
          </w:p>
        </w:tc>
        <w:tc>
          <w:tcPr>
            <w:shd w:fill="c5e0b3" w:val="clea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Barlow" w:cs="Barlow" w:eastAsia="Barlow" w:hAnsi="Barlow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Barlow" w:cs="Barlow" w:eastAsia="Barlow" w:hAnsi="Barlow"/>
                <w:b w:val="1"/>
                <w:sz w:val="28"/>
                <w:szCs w:val="28"/>
                <w:rtl w:val="0"/>
              </w:rPr>
              <w:t xml:space="preserve">Liabilities</w:t>
            </w:r>
          </w:p>
        </w:tc>
      </w:tr>
      <w:tr>
        <w:trPr>
          <w:cantSplit w:val="0"/>
          <w:trHeight w:val="509.7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Barlow" w:cs="Barlow" w:eastAsia="Barlow" w:hAnsi="Barlow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Barlow" w:cs="Barlow" w:eastAsia="Barlow" w:hAnsi="Barlow"/>
                <w:b w:val="1"/>
                <w:sz w:val="24"/>
                <w:szCs w:val="24"/>
                <w:rtl w:val="0"/>
              </w:rPr>
              <w:t xml:space="preserve">Intellectual Capital</w:t>
            </w:r>
          </w:p>
        </w:tc>
      </w:tr>
      <w:tr>
        <w:trPr>
          <w:cantSplit w:val="0"/>
          <w:trHeight w:val="509.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6">
            <w:pPr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Fonts w:ascii="Barlow Medium" w:cs="Barlow Medium" w:eastAsia="Barlow Medium" w:hAnsi="Barlow Medium"/>
                <w:sz w:val="24"/>
                <w:szCs w:val="24"/>
                <w:rtl w:val="0"/>
              </w:rPr>
              <w:t xml:space="preserve">High School Diploma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Fonts w:ascii="Barlow Medium" w:cs="Barlow Medium" w:eastAsia="Barlow Medium" w:hAnsi="Barlow Medium"/>
                <w:sz w:val="24"/>
                <w:szCs w:val="24"/>
                <w:rtl w:val="0"/>
              </w:rPr>
              <w:t xml:space="preserve">Lacks advanced education</w:t>
            </w:r>
          </w:p>
        </w:tc>
      </w:tr>
      <w:tr>
        <w:trPr>
          <w:cantSplit w:val="0"/>
          <w:trHeight w:val="509.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8">
            <w:pPr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Fonts w:ascii="Barlow Medium" w:cs="Barlow Medium" w:eastAsia="Barlow Medium" w:hAnsi="Barlow Medium"/>
                <w:sz w:val="24"/>
                <w:szCs w:val="24"/>
                <w:rtl w:val="0"/>
              </w:rPr>
              <w:t xml:space="preserve">Academic Knowledge and Skills –</w:t>
            </w:r>
          </w:p>
          <w:p w:rsidR="00000000" w:rsidDel="00000000" w:rsidP="00000000" w:rsidRDefault="00000000" w:rsidRPr="00000000" w14:paraId="00000039">
            <w:pPr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Fonts w:ascii="Barlow Medium" w:cs="Barlow Medium" w:eastAsia="Barlow Medium" w:hAnsi="Barlow Medium"/>
                <w:sz w:val="24"/>
                <w:szCs w:val="24"/>
                <w:rtl w:val="0"/>
              </w:rPr>
              <w:t xml:space="preserve">        Strong in Math and Science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Fonts w:ascii="Barlow Medium" w:cs="Barlow Medium" w:eastAsia="Barlow Medium" w:hAnsi="Barlow Medium"/>
                <w:sz w:val="24"/>
                <w:szCs w:val="24"/>
                <w:rtl w:val="0"/>
              </w:rPr>
              <w:t xml:space="preserve">Needs to improve writing skills</w:t>
            </w:r>
          </w:p>
        </w:tc>
      </w:tr>
      <w:tr>
        <w:trPr>
          <w:cantSplit w:val="0"/>
          <w:trHeight w:val="509.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B">
            <w:pPr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Fonts w:ascii="Barlow Medium" w:cs="Barlow Medium" w:eastAsia="Barlow Medium" w:hAnsi="Barlow Medium"/>
                <w:sz w:val="24"/>
                <w:szCs w:val="24"/>
                <w:rtl w:val="0"/>
              </w:rPr>
              <w:t xml:space="preserve">Computer skills -</w:t>
            </w:r>
          </w:p>
          <w:p w:rsidR="00000000" w:rsidDel="00000000" w:rsidP="00000000" w:rsidRDefault="00000000" w:rsidRPr="00000000" w14:paraId="0000003C">
            <w:pPr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Fonts w:ascii="Barlow Medium" w:cs="Barlow Medium" w:eastAsia="Barlow Medium" w:hAnsi="Barlow Medium"/>
                <w:sz w:val="24"/>
                <w:szCs w:val="24"/>
                <w:rtl w:val="0"/>
              </w:rPr>
              <w:t xml:space="preserve">        Word</w:t>
            </w:r>
          </w:p>
          <w:p w:rsidR="00000000" w:rsidDel="00000000" w:rsidP="00000000" w:rsidRDefault="00000000" w:rsidRPr="00000000" w14:paraId="0000003D">
            <w:pPr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Fonts w:ascii="Barlow Medium" w:cs="Barlow Medium" w:eastAsia="Barlow Medium" w:hAnsi="Barlow Medium"/>
                <w:sz w:val="24"/>
                <w:szCs w:val="24"/>
                <w:rtl w:val="0"/>
              </w:rPr>
              <w:t xml:space="preserve">        Excel</w:t>
            </w:r>
          </w:p>
          <w:p w:rsidR="00000000" w:rsidDel="00000000" w:rsidP="00000000" w:rsidRDefault="00000000" w:rsidRPr="00000000" w14:paraId="0000003E">
            <w:pPr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Fonts w:ascii="Barlow Medium" w:cs="Barlow Medium" w:eastAsia="Barlow Medium" w:hAnsi="Barlow Medium"/>
                <w:sz w:val="24"/>
                <w:szCs w:val="24"/>
                <w:rtl w:val="0"/>
              </w:rPr>
              <w:t xml:space="preserve">        WordPress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.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0">
            <w:pPr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Fonts w:ascii="Barlow Medium" w:cs="Barlow Medium" w:eastAsia="Barlow Medium" w:hAnsi="Barlow Medium"/>
                <w:sz w:val="24"/>
                <w:szCs w:val="24"/>
                <w:rtl w:val="0"/>
              </w:rPr>
              <w:t xml:space="preserve">Intelligence</w:t>
            </w:r>
          </w:p>
          <w:p w:rsidR="00000000" w:rsidDel="00000000" w:rsidP="00000000" w:rsidRDefault="00000000" w:rsidRPr="00000000" w14:paraId="00000041">
            <w:pPr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Fonts w:ascii="Barlow Medium" w:cs="Barlow Medium" w:eastAsia="Barlow Medium" w:hAnsi="Barlow Medium"/>
                <w:sz w:val="24"/>
                <w:szCs w:val="24"/>
                <w:rtl w:val="0"/>
              </w:rPr>
              <w:t xml:space="preserve">        Creative problem solver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.7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Barlow" w:cs="Barlow" w:eastAsia="Barlow" w:hAnsi="Barlow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Barlow" w:cs="Barlow" w:eastAsia="Barlow" w:hAnsi="Barlow"/>
                <w:b w:val="1"/>
                <w:sz w:val="24"/>
                <w:szCs w:val="24"/>
                <w:rtl w:val="0"/>
              </w:rPr>
              <w:t xml:space="preserve">Empirical (Experiential) Knowledge</w:t>
            </w:r>
          </w:p>
        </w:tc>
      </w:tr>
      <w:tr>
        <w:trPr>
          <w:cantSplit w:val="0"/>
          <w:trHeight w:val="509.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5">
            <w:pPr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Fonts w:ascii="Barlow Medium" w:cs="Barlow Medium" w:eastAsia="Barlow Medium" w:hAnsi="Barlow Medium"/>
                <w:sz w:val="24"/>
                <w:szCs w:val="24"/>
                <w:rtl w:val="0"/>
              </w:rPr>
              <w:t xml:space="preserve">Learning from mistakes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Fonts w:ascii="Barlow Medium" w:cs="Barlow Medium" w:eastAsia="Barlow Medium" w:hAnsi="Barlow Medium"/>
                <w:sz w:val="24"/>
                <w:szCs w:val="24"/>
                <w:rtl w:val="0"/>
              </w:rPr>
              <w:t xml:space="preserve">A powerful fear of failure</w:t>
            </w:r>
          </w:p>
        </w:tc>
      </w:tr>
      <w:tr>
        <w:trPr>
          <w:cantSplit w:val="0"/>
          <w:trHeight w:val="509.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7">
            <w:pPr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Fonts w:ascii="Barlow Medium" w:cs="Barlow Medium" w:eastAsia="Barlow Medium" w:hAnsi="Barlow Medium"/>
                <w:sz w:val="24"/>
                <w:szCs w:val="24"/>
                <w:rtl w:val="0"/>
              </w:rPr>
              <w:t xml:space="preserve">Strong social (people) skills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Fonts w:ascii="Barlow Medium" w:cs="Barlow Medium" w:eastAsia="Barlow Medium" w:hAnsi="Barlow Medium"/>
                <w:sz w:val="24"/>
                <w:szCs w:val="24"/>
                <w:rtl w:val="0"/>
              </w:rPr>
              <w:t xml:space="preserve">Frequent negative, pessimistic attitude</w:t>
            </w:r>
          </w:p>
        </w:tc>
      </w:tr>
      <w:tr>
        <w:trPr>
          <w:cantSplit w:val="0"/>
          <w:trHeight w:val="509.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9">
            <w:pPr>
              <w:rPr>
                <w:rFonts w:ascii="Barlow Medium" w:cs="Barlow Medium" w:eastAsia="Barlow Medium" w:hAnsi="Barlow Medium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Barlow Medium" w:cs="Barlow Medium" w:eastAsia="Barlow Medium" w:hAnsi="Barlow Medium"/>
                <w:sz w:val="24"/>
                <w:szCs w:val="24"/>
                <w:rtl w:val="0"/>
              </w:rPr>
              <w:t xml:space="preserve">Values ambition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Fonts w:ascii="Barlow Medium" w:cs="Barlow Medium" w:eastAsia="Barlow Medium" w:hAnsi="Barlow Medium"/>
                <w:sz w:val="24"/>
                <w:szCs w:val="24"/>
                <w:rtl w:val="0"/>
              </w:rPr>
              <w:t xml:space="preserve">Failure to form goals and stay focused on them</w:t>
            </w:r>
          </w:p>
        </w:tc>
      </w:tr>
      <w:tr>
        <w:trPr>
          <w:cantSplit w:val="0"/>
          <w:trHeight w:val="509.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B">
            <w:pPr>
              <w:rPr>
                <w:rFonts w:ascii="Barlow Medium" w:cs="Barlow Medium" w:eastAsia="Barlow Medium" w:hAnsi="Barlow Medium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Barlow Medium" w:cs="Barlow Medium" w:eastAsia="Barlow Medium" w:hAnsi="Barlow Medium"/>
                <w:sz w:val="24"/>
                <w:szCs w:val="24"/>
                <w:rtl w:val="0"/>
              </w:rPr>
              <w:t xml:space="preserve">Organization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Fonts w:ascii="Barlow Medium" w:cs="Barlow Medium" w:eastAsia="Barlow Medium" w:hAnsi="Barlow Medium"/>
                <w:sz w:val="24"/>
                <w:szCs w:val="24"/>
                <w:rtl w:val="0"/>
              </w:rPr>
              <w:t xml:space="preserve">Wasting valuable time and mental energy online with social media or gaming</w:t>
            </w:r>
          </w:p>
        </w:tc>
      </w:tr>
      <w:tr>
        <w:trPr>
          <w:cantSplit w:val="0"/>
          <w:trHeight w:val="509.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D">
            <w:pPr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Fonts w:ascii="Barlow Medium" w:cs="Barlow Medium" w:eastAsia="Barlow Medium" w:hAnsi="Barlow Medium"/>
                <w:sz w:val="24"/>
                <w:szCs w:val="24"/>
                <w:rtl w:val="0"/>
              </w:rPr>
              <w:t xml:space="preserve">Internet Marketing / building a presence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Fonts w:ascii="Barlow Medium" w:cs="Barlow Medium" w:eastAsia="Barlow Medium" w:hAnsi="Barlow Medium"/>
                <w:sz w:val="24"/>
                <w:szCs w:val="24"/>
                <w:rtl w:val="0"/>
              </w:rPr>
              <w:t xml:space="preserve">Sometimes repeating mistakes</w:t>
            </w:r>
          </w:p>
        </w:tc>
      </w:tr>
      <w:tr>
        <w:trPr>
          <w:cantSplit w:val="0"/>
          <w:trHeight w:val="509.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F">
            <w:pPr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Fonts w:ascii="Barlow Medium" w:cs="Barlow Medium" w:eastAsia="Barlow Medium" w:hAnsi="Barlow Medium"/>
                <w:sz w:val="24"/>
                <w:szCs w:val="24"/>
                <w:rtl w:val="0"/>
              </w:rPr>
              <w:t xml:space="preserve">Hanging out with unmotivated ​friends who are jealous of his ​​success and talent</w:t>
            </w:r>
          </w:p>
        </w:tc>
      </w:tr>
      <w:tr>
        <w:trPr>
          <w:cantSplit w:val="0"/>
          <w:trHeight w:val="509.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1">
            <w:pPr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Fonts w:ascii="Barlow Medium" w:cs="Barlow Medium" w:eastAsia="Barlow Medium" w:hAnsi="Barlow Medium"/>
                <w:sz w:val="24"/>
                <w:szCs w:val="24"/>
                <w:rtl w:val="0"/>
              </w:rPr>
              <w:t xml:space="preserve">Unaware of change in the world</w:t>
            </w:r>
          </w:p>
        </w:tc>
      </w:tr>
      <w:tr>
        <w:trPr>
          <w:cantSplit w:val="0"/>
          <w:trHeight w:val="509.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3">
            <w:pPr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Fonts w:ascii="Barlow Medium" w:cs="Barlow Medium" w:eastAsia="Barlow Medium" w:hAnsi="Barlow Medium"/>
                <w:sz w:val="24"/>
                <w:szCs w:val="24"/>
                <w:rtl w:val="0"/>
              </w:rPr>
              <w:t xml:space="preserve">Not adapting well to change</w:t>
            </w:r>
          </w:p>
        </w:tc>
      </w:tr>
      <w:tr>
        <w:trPr>
          <w:cantSplit w:val="0"/>
          <w:trHeight w:val="509.7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Barlow" w:cs="Barlow" w:eastAsia="Barlow" w:hAnsi="Barlow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Barlow" w:cs="Barlow" w:eastAsia="Barlow" w:hAnsi="Barlow"/>
                <w:b w:val="1"/>
                <w:sz w:val="24"/>
                <w:szCs w:val="24"/>
                <w:rtl w:val="0"/>
              </w:rPr>
              <w:t xml:space="preserve">Moral Compass</w:t>
            </w:r>
          </w:p>
        </w:tc>
      </w:tr>
      <w:tr>
        <w:trPr>
          <w:cantSplit w:val="0"/>
          <w:trHeight w:val="119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7">
            <w:pPr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Fonts w:ascii="Barlow Medium" w:cs="Barlow Medium" w:eastAsia="Barlow Medium" w:hAnsi="Barlow Medium"/>
                <w:sz w:val="24"/>
                <w:szCs w:val="24"/>
                <w:rtl w:val="0"/>
              </w:rPr>
              <w:t xml:space="preserve">High Moral Values:</w:t>
            </w:r>
          </w:p>
          <w:p w:rsidR="00000000" w:rsidDel="00000000" w:rsidP="00000000" w:rsidRDefault="00000000" w:rsidRPr="00000000" w14:paraId="00000058">
            <w:pPr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Fonts w:ascii="Barlow Medium" w:cs="Barlow Medium" w:eastAsia="Barlow Medium" w:hAnsi="Barlow Medium"/>
                <w:sz w:val="24"/>
                <w:szCs w:val="24"/>
                <w:rtl w:val="0"/>
              </w:rPr>
              <w:t xml:space="preserve">     Honesty</w:t>
            </w:r>
          </w:p>
          <w:p w:rsidR="00000000" w:rsidDel="00000000" w:rsidP="00000000" w:rsidRDefault="00000000" w:rsidRPr="00000000" w14:paraId="00000059">
            <w:pPr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Fonts w:ascii="Barlow Medium" w:cs="Barlow Medium" w:eastAsia="Barlow Medium" w:hAnsi="Barlow Medium"/>
                <w:sz w:val="24"/>
                <w:szCs w:val="24"/>
                <w:rtl w:val="0"/>
              </w:rPr>
              <w:t xml:space="preserve">     Respects self and others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rPr>
                <w:rFonts w:ascii="Barlow Medium" w:cs="Barlow Medium" w:eastAsia="Barlow Medium" w:hAnsi="Barlow Medium"/>
                <w:sz w:val="24"/>
                <w:szCs w:val="24"/>
              </w:rPr>
            </w:pPr>
            <w:r w:rsidDel="00000000" w:rsidR="00000000" w:rsidRPr="00000000">
              <w:rPr>
                <w:rFonts w:ascii="Barlow Medium" w:cs="Barlow Medium" w:eastAsia="Barlow Medium" w:hAnsi="Barlow Medium"/>
                <w:sz w:val="24"/>
                <w:szCs w:val="24"/>
                <w:rtl w:val="0"/>
              </w:rPr>
              <w:t xml:space="preserve">Spending too much time with people of bad character</w:t>
            </w:r>
          </w:p>
        </w:tc>
      </w:tr>
    </w:tbl>
    <w:p w:rsidR="00000000" w:rsidDel="00000000" w:rsidP="00000000" w:rsidRDefault="00000000" w:rsidRPr="00000000" w14:paraId="0000005B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Calibri"/>
  <w:font w:name="Barlow Medium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Barlow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BarlowMedium-regular.ttf"/><Relationship Id="rId2" Type="http://schemas.openxmlformats.org/officeDocument/2006/relationships/font" Target="fonts/BarlowMedium-bold.ttf"/><Relationship Id="rId3" Type="http://schemas.openxmlformats.org/officeDocument/2006/relationships/font" Target="fonts/BarlowMedium-italic.ttf"/><Relationship Id="rId4" Type="http://schemas.openxmlformats.org/officeDocument/2006/relationships/font" Target="fonts/BarlowMedium-boldItalic.ttf"/><Relationship Id="rId5" Type="http://schemas.openxmlformats.org/officeDocument/2006/relationships/font" Target="fonts/Barlow-regular.ttf"/><Relationship Id="rId6" Type="http://schemas.openxmlformats.org/officeDocument/2006/relationships/font" Target="fonts/Barlow-bold.ttf"/><Relationship Id="rId7" Type="http://schemas.openxmlformats.org/officeDocument/2006/relationships/font" Target="fonts/Barlow-italic.ttf"/><Relationship Id="rId8" Type="http://schemas.openxmlformats.org/officeDocument/2006/relationships/font" Target="fonts/Barl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